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福州华南实验中学学生社会实践活动记录表</w:t>
      </w:r>
    </w:p>
    <w:tbl>
      <w:tblPr>
        <w:tblStyle w:val="4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28"/>
        <w:gridCol w:w="2220"/>
        <w:gridCol w:w="1275"/>
        <w:gridCol w:w="644"/>
        <w:gridCol w:w="796"/>
        <w:gridCol w:w="318"/>
        <w:gridCol w:w="1152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座号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实践对象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实践内容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小组成员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实践时间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实践地点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实践天数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的主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要实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践工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作及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完成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851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在实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践过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程中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的体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验与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感受</w:t>
            </w:r>
          </w:p>
        </w:tc>
        <w:tc>
          <w:tcPr>
            <w:tcW w:w="851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实践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话：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家长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家长签字：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2D4B"/>
    <w:rsid w:val="1E972D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2018-06-26T01:05:00Z</dcterms:created>
  <dc:creator>給未來的自己</dc:creator>
  <cp:lastModifiedBy>給未來的自己</cp:lastModifiedBy>
  <dcterms:modified xsi:type="dcterms:W3CDTF">2018-06-26T01:27:27Z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